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6F" w:rsidRDefault="003E295F">
      <w:pPr>
        <w:pStyle w:val="Titel"/>
      </w:pPr>
      <w:r>
        <w:t>Dråby Vandværk I/S</w:t>
      </w:r>
    </w:p>
    <w:p w:rsidR="005A6B6F" w:rsidRDefault="003E295F">
      <w:pPr>
        <w:jc w:val="center"/>
        <w:rPr>
          <w:sz w:val="24"/>
        </w:rPr>
      </w:pPr>
      <w:r>
        <w:rPr>
          <w:b/>
          <w:sz w:val="28"/>
        </w:rPr>
        <w:t>Bestyrelsens beretn</w:t>
      </w:r>
      <w:r w:rsidR="0094269A">
        <w:rPr>
          <w:b/>
          <w:sz w:val="28"/>
        </w:rPr>
        <w:t>ing ved</w:t>
      </w:r>
      <w:r w:rsidR="00FB21B6">
        <w:rPr>
          <w:b/>
          <w:sz w:val="28"/>
        </w:rPr>
        <w:t xml:space="preserve"> generalforsamling den 8/3 2016</w:t>
      </w:r>
      <w:r>
        <w:rPr>
          <w:b/>
          <w:sz w:val="28"/>
        </w:rPr>
        <w:t xml:space="preserve">. </w:t>
      </w:r>
    </w:p>
    <w:p w:rsidR="005A6B6F" w:rsidRDefault="005A6B6F">
      <w:pPr>
        <w:rPr>
          <w:sz w:val="24"/>
        </w:rPr>
      </w:pPr>
    </w:p>
    <w:p w:rsidR="001A0AF9" w:rsidRDefault="001A0AF9" w:rsidP="001A0AF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Kvalitet af vandet:</w:t>
      </w:r>
    </w:p>
    <w:p w:rsidR="001A0AF9" w:rsidRDefault="001A0AF9" w:rsidP="001A0AF9">
      <w:pPr>
        <w:rPr>
          <w:sz w:val="24"/>
        </w:rPr>
      </w:pPr>
    </w:p>
    <w:p w:rsidR="001A0AF9" w:rsidRDefault="001A0AF9" w:rsidP="001A0AF9">
      <w:pPr>
        <w:rPr>
          <w:sz w:val="24"/>
        </w:rPr>
      </w:pPr>
      <w:r>
        <w:rPr>
          <w:sz w:val="24"/>
        </w:rPr>
        <w:t xml:space="preserve">I lighed med tidligere år har de vandprøver der er foretaget i årets </w:t>
      </w:r>
      <w:proofErr w:type="gramStart"/>
      <w:r>
        <w:rPr>
          <w:sz w:val="24"/>
        </w:rPr>
        <w:t>løb  ikke</w:t>
      </w:r>
      <w:proofErr w:type="gramEnd"/>
      <w:r>
        <w:rPr>
          <w:sz w:val="24"/>
        </w:rPr>
        <w:t xml:space="preserve"> givet anledning til  bemærkninger, så vi må sige at Dråby Vandværk forsat har en god vandkvalitet </w:t>
      </w:r>
    </w:p>
    <w:p w:rsidR="001A0AF9" w:rsidRDefault="001A0AF9">
      <w:pPr>
        <w:rPr>
          <w:sz w:val="24"/>
        </w:rPr>
      </w:pPr>
    </w:p>
    <w:p w:rsidR="005A6B6F" w:rsidRDefault="003E295F">
      <w:pPr>
        <w:pStyle w:val="Overskrift1"/>
      </w:pPr>
      <w:r>
        <w:t>Udpumpe</w:t>
      </w:r>
      <w:r w:rsidR="001A4374">
        <w:t>t vand</w:t>
      </w:r>
      <w:r w:rsidR="00FB21B6">
        <w:t xml:space="preserve"> og solgt vand i året 2015</w:t>
      </w:r>
    </w:p>
    <w:p w:rsidR="005A6B6F" w:rsidRDefault="005A6B6F">
      <w:pPr>
        <w:rPr>
          <w:sz w:val="24"/>
        </w:rPr>
      </w:pPr>
    </w:p>
    <w:p w:rsidR="001C61E1" w:rsidRDefault="00FB21B6">
      <w:pPr>
        <w:rPr>
          <w:sz w:val="24"/>
        </w:rPr>
      </w:pPr>
      <w:r>
        <w:rPr>
          <w:sz w:val="24"/>
        </w:rPr>
        <w:t>Der blev i året 2015</w:t>
      </w:r>
      <w:r w:rsidR="003E295F">
        <w:rPr>
          <w:sz w:val="24"/>
        </w:rPr>
        <w:t xml:space="preserve"> udp</w:t>
      </w:r>
      <w:r w:rsidR="007E7D51">
        <w:rPr>
          <w:sz w:val="24"/>
        </w:rPr>
        <w:t>ump</w:t>
      </w:r>
      <w:r w:rsidR="009E2033">
        <w:rPr>
          <w:sz w:val="24"/>
        </w:rPr>
        <w:t xml:space="preserve">et </w:t>
      </w:r>
      <w:r>
        <w:rPr>
          <w:sz w:val="24"/>
        </w:rPr>
        <w:t>22.609</w:t>
      </w:r>
      <w:r w:rsidR="001C61E1">
        <w:rPr>
          <w:sz w:val="24"/>
        </w:rPr>
        <w:t xml:space="preserve"> m3 van</w:t>
      </w:r>
      <w:r>
        <w:rPr>
          <w:sz w:val="24"/>
        </w:rPr>
        <w:t>d mod 21.845 m3 vand i året 2014</w:t>
      </w:r>
      <w:r w:rsidR="009E2033">
        <w:rPr>
          <w:sz w:val="24"/>
        </w:rPr>
        <w:t xml:space="preserve"> </w:t>
      </w:r>
    </w:p>
    <w:p w:rsidR="005A6B6F" w:rsidRDefault="003E295F">
      <w:pPr>
        <w:rPr>
          <w:sz w:val="24"/>
        </w:rPr>
      </w:pPr>
      <w:r>
        <w:rPr>
          <w:sz w:val="24"/>
        </w:rPr>
        <w:t>Det målte forbrug hos forbrugerne udg</w:t>
      </w:r>
      <w:r w:rsidR="00FB21B6">
        <w:rPr>
          <w:sz w:val="24"/>
        </w:rPr>
        <w:t>ør 21.748</w:t>
      </w:r>
      <w:r>
        <w:rPr>
          <w:sz w:val="24"/>
        </w:rPr>
        <w:t xml:space="preserve"> m3, således </w:t>
      </w:r>
      <w:r w:rsidR="007E7D51">
        <w:rPr>
          <w:sz w:val="24"/>
        </w:rPr>
        <w:t>a</w:t>
      </w:r>
      <w:r w:rsidR="001A4374">
        <w:rPr>
          <w:sz w:val="24"/>
        </w:rPr>
        <w:t>t der er et lednings</w:t>
      </w:r>
      <w:r w:rsidR="00FB21B6">
        <w:rPr>
          <w:sz w:val="24"/>
        </w:rPr>
        <w:t>tab på 861 m3 svarende til 3,8</w:t>
      </w:r>
      <w:r>
        <w:rPr>
          <w:sz w:val="24"/>
        </w:rPr>
        <w:t xml:space="preserve"> % </w:t>
      </w:r>
    </w:p>
    <w:p w:rsidR="00FB21B6" w:rsidRDefault="00FB21B6">
      <w:pPr>
        <w:rPr>
          <w:sz w:val="24"/>
        </w:rPr>
      </w:pPr>
    </w:p>
    <w:p w:rsidR="005A6B6F" w:rsidRDefault="003E295F">
      <w:pPr>
        <w:pStyle w:val="Brdtekst"/>
        <w:rPr>
          <w:b/>
          <w:u w:val="single"/>
        </w:rPr>
      </w:pPr>
      <w:r>
        <w:rPr>
          <w:b/>
          <w:u w:val="single"/>
        </w:rPr>
        <w:t>Priser for vand</w:t>
      </w:r>
    </w:p>
    <w:p w:rsidR="005A6B6F" w:rsidRDefault="005A6B6F">
      <w:pPr>
        <w:rPr>
          <w:sz w:val="24"/>
        </w:rPr>
      </w:pPr>
    </w:p>
    <w:p w:rsidR="002D3A68" w:rsidRDefault="003E295F">
      <w:pPr>
        <w:rPr>
          <w:sz w:val="24"/>
        </w:rPr>
      </w:pPr>
      <w:r>
        <w:rPr>
          <w:sz w:val="24"/>
        </w:rPr>
        <w:t>Med hensy</w:t>
      </w:r>
      <w:r w:rsidR="00D643E3">
        <w:rPr>
          <w:sz w:val="24"/>
        </w:rPr>
        <w:t>n til prisen</w:t>
      </w:r>
      <w:r>
        <w:rPr>
          <w:sz w:val="24"/>
        </w:rPr>
        <w:t xml:space="preserve"> for vand</w:t>
      </w:r>
      <w:r w:rsidR="00FB21B6">
        <w:rPr>
          <w:sz w:val="24"/>
        </w:rPr>
        <w:t xml:space="preserve"> for året 2016</w:t>
      </w:r>
      <w:r w:rsidR="009E2033">
        <w:rPr>
          <w:sz w:val="24"/>
        </w:rPr>
        <w:t xml:space="preserve"> har bestyrelsen </w:t>
      </w:r>
      <w:r w:rsidR="00AF36E8">
        <w:rPr>
          <w:sz w:val="24"/>
        </w:rPr>
        <w:t xml:space="preserve">vedtaget at nedsætte </w:t>
      </w:r>
      <w:r>
        <w:rPr>
          <w:sz w:val="24"/>
        </w:rPr>
        <w:t xml:space="preserve">den faste </w:t>
      </w:r>
      <w:r w:rsidR="00FB21B6">
        <w:rPr>
          <w:sz w:val="24"/>
        </w:rPr>
        <w:t>afgift med 50 kr. så den i 2016</w:t>
      </w:r>
      <w:r w:rsidR="00D643E3">
        <w:rPr>
          <w:sz w:val="24"/>
        </w:rPr>
        <w:t xml:space="preserve"> bliver </w:t>
      </w:r>
      <w:r w:rsidR="00FB21B6">
        <w:rPr>
          <w:sz w:val="24"/>
        </w:rPr>
        <w:t>350</w:t>
      </w:r>
      <w:r w:rsidR="00D643E3">
        <w:rPr>
          <w:sz w:val="24"/>
        </w:rPr>
        <w:t xml:space="preserve"> kr.</w:t>
      </w:r>
      <w:r>
        <w:rPr>
          <w:sz w:val="24"/>
        </w:rPr>
        <w:t xml:space="preserve"> pr år pr ejendom</w:t>
      </w:r>
      <w:r w:rsidR="002956EF">
        <w:rPr>
          <w:sz w:val="24"/>
        </w:rPr>
        <w:t>, og driftsbidraget</w:t>
      </w:r>
      <w:r w:rsidR="00D643E3">
        <w:rPr>
          <w:sz w:val="24"/>
        </w:rPr>
        <w:t xml:space="preserve"> pr m3</w:t>
      </w:r>
      <w:r w:rsidR="00AF36E8">
        <w:rPr>
          <w:sz w:val="24"/>
        </w:rPr>
        <w:t xml:space="preserve"> forhøjes</w:t>
      </w:r>
      <w:r w:rsidR="00D643E3">
        <w:rPr>
          <w:sz w:val="24"/>
        </w:rPr>
        <w:t xml:space="preserve"> til </w:t>
      </w:r>
      <w:r w:rsidR="00FB21B6">
        <w:rPr>
          <w:sz w:val="24"/>
        </w:rPr>
        <w:t>4</w:t>
      </w:r>
      <w:r w:rsidR="004D37A5">
        <w:rPr>
          <w:sz w:val="24"/>
        </w:rPr>
        <w:t>,5</w:t>
      </w:r>
      <w:r w:rsidR="00830AD7">
        <w:rPr>
          <w:sz w:val="24"/>
        </w:rPr>
        <w:t>0</w:t>
      </w:r>
      <w:r w:rsidR="00D643E3">
        <w:rPr>
          <w:sz w:val="24"/>
        </w:rPr>
        <w:t xml:space="preserve"> kr.</w:t>
      </w:r>
      <w:r w:rsidR="002956EF">
        <w:rPr>
          <w:sz w:val="24"/>
        </w:rPr>
        <w:t xml:space="preserve"> </w:t>
      </w:r>
      <w:r w:rsidR="00D643E3">
        <w:rPr>
          <w:sz w:val="24"/>
        </w:rPr>
        <w:t xml:space="preserve">Den afgift </w:t>
      </w:r>
      <w:r w:rsidR="001A4374">
        <w:rPr>
          <w:sz w:val="24"/>
        </w:rPr>
        <w:t>på ledningsført</w:t>
      </w:r>
      <w:r w:rsidR="00AF36E8">
        <w:rPr>
          <w:sz w:val="24"/>
        </w:rPr>
        <w:t xml:space="preserve"> van</w:t>
      </w:r>
      <w:r w:rsidR="002956EF">
        <w:rPr>
          <w:sz w:val="24"/>
        </w:rPr>
        <w:t>d</w:t>
      </w:r>
      <w:r w:rsidR="001A4374">
        <w:rPr>
          <w:sz w:val="24"/>
        </w:rPr>
        <w:t xml:space="preserve"> og grundvand</w:t>
      </w:r>
      <w:r w:rsidR="00F2096B">
        <w:rPr>
          <w:sz w:val="24"/>
        </w:rPr>
        <w:t>ssikring</w:t>
      </w:r>
      <w:r w:rsidR="00D643E3">
        <w:rPr>
          <w:sz w:val="24"/>
        </w:rPr>
        <w:t xml:space="preserve"> der</w:t>
      </w:r>
      <w:r w:rsidR="00A21CDA">
        <w:rPr>
          <w:sz w:val="24"/>
        </w:rPr>
        <w:t xml:space="preserve"> skal indbetales til SKAT</w:t>
      </w:r>
      <w:r w:rsidR="00F2096B">
        <w:rPr>
          <w:sz w:val="24"/>
        </w:rPr>
        <w:t xml:space="preserve"> </w:t>
      </w:r>
      <w:r w:rsidR="004D37A5">
        <w:rPr>
          <w:sz w:val="24"/>
        </w:rPr>
        <w:t>er forhøjet til</w:t>
      </w:r>
      <w:r w:rsidR="00D643E3">
        <w:rPr>
          <w:sz w:val="24"/>
        </w:rPr>
        <w:t xml:space="preserve"> </w:t>
      </w:r>
      <w:r w:rsidR="00FB21B6">
        <w:rPr>
          <w:sz w:val="24"/>
        </w:rPr>
        <w:t>6,25</w:t>
      </w:r>
      <w:r w:rsidR="002956EF">
        <w:rPr>
          <w:sz w:val="24"/>
        </w:rPr>
        <w:t xml:space="preserve"> </w:t>
      </w:r>
      <w:r w:rsidR="00D643E3">
        <w:rPr>
          <w:sz w:val="24"/>
        </w:rPr>
        <w:t xml:space="preserve">pr </w:t>
      </w:r>
      <w:r w:rsidR="002956EF">
        <w:rPr>
          <w:sz w:val="24"/>
        </w:rPr>
        <w:t>m3</w:t>
      </w:r>
      <w:r w:rsidR="00830AD7">
        <w:rPr>
          <w:sz w:val="24"/>
        </w:rPr>
        <w:t xml:space="preserve">. </w:t>
      </w:r>
      <w:r w:rsidR="004D37A5">
        <w:rPr>
          <w:sz w:val="24"/>
        </w:rPr>
        <w:t>alle de nævnte satser er med tillæg af moms</w:t>
      </w:r>
    </w:p>
    <w:p w:rsidR="002D3A68" w:rsidRDefault="004D37A5">
      <w:pPr>
        <w:rPr>
          <w:sz w:val="24"/>
        </w:rPr>
      </w:pPr>
      <w:r>
        <w:rPr>
          <w:sz w:val="24"/>
        </w:rPr>
        <w:t xml:space="preserve">Denne ændring af priserne er en videreførelse af </w:t>
      </w:r>
      <w:r w:rsidR="00830AD7">
        <w:rPr>
          <w:sz w:val="24"/>
        </w:rPr>
        <w:t xml:space="preserve">den lagte plan, hvor der arbejdes hen imod de udstukne rammer for en </w:t>
      </w:r>
      <w:proofErr w:type="gramStart"/>
      <w:r w:rsidR="00830AD7">
        <w:rPr>
          <w:sz w:val="24"/>
        </w:rPr>
        <w:t>mere  hensigtsmæssig</w:t>
      </w:r>
      <w:proofErr w:type="gramEnd"/>
      <w:r w:rsidR="00830AD7">
        <w:rPr>
          <w:sz w:val="24"/>
        </w:rPr>
        <w:t xml:space="preserve"> fordeling</w:t>
      </w:r>
      <w:r w:rsidR="00222894">
        <w:rPr>
          <w:sz w:val="24"/>
        </w:rPr>
        <w:t>,</w:t>
      </w:r>
      <w:r w:rsidR="00830AD7">
        <w:rPr>
          <w:sz w:val="24"/>
        </w:rPr>
        <w:t xml:space="preserve"> </w:t>
      </w:r>
      <w:r w:rsidR="00714F9F">
        <w:rPr>
          <w:sz w:val="24"/>
        </w:rPr>
        <w:t xml:space="preserve"> således at den faste afgift udgør en mindre </w:t>
      </w:r>
      <w:r w:rsidR="00D643E3">
        <w:rPr>
          <w:sz w:val="24"/>
        </w:rPr>
        <w:t xml:space="preserve">del og den variable </w:t>
      </w:r>
      <w:r w:rsidR="00714F9F">
        <w:rPr>
          <w:sz w:val="24"/>
        </w:rPr>
        <w:t xml:space="preserve"> udgør en større del</w:t>
      </w:r>
      <w:r w:rsidR="00830AD7">
        <w:rPr>
          <w:sz w:val="24"/>
        </w:rPr>
        <w:t xml:space="preserve"> af den samlede opkrævede betaling for vand</w:t>
      </w:r>
      <w:r w:rsidR="00714F9F">
        <w:rPr>
          <w:sz w:val="24"/>
        </w:rPr>
        <w:t xml:space="preserve">. </w:t>
      </w:r>
    </w:p>
    <w:p w:rsidR="002D3A68" w:rsidRDefault="00714F9F">
      <w:pPr>
        <w:rPr>
          <w:sz w:val="24"/>
        </w:rPr>
      </w:pPr>
      <w:r>
        <w:rPr>
          <w:sz w:val="24"/>
        </w:rPr>
        <w:t>Helt konkret skal vi arbejde på at den fast afgift u</w:t>
      </w:r>
      <w:r w:rsidR="00D643E3">
        <w:rPr>
          <w:sz w:val="24"/>
        </w:rPr>
        <w:t>dgør 40 % og den variable 60 % D</w:t>
      </w:r>
      <w:r>
        <w:rPr>
          <w:sz w:val="24"/>
        </w:rPr>
        <w:t>et er ud fra den baggrund</w:t>
      </w:r>
      <w:r w:rsidR="00D643E3">
        <w:rPr>
          <w:sz w:val="24"/>
        </w:rPr>
        <w:t>,</w:t>
      </w:r>
      <w:r w:rsidR="004D37A5">
        <w:rPr>
          <w:sz w:val="24"/>
        </w:rPr>
        <w:t xml:space="preserve"> at taksterne reguleres løb</w:t>
      </w:r>
      <w:r w:rsidR="00830AD7">
        <w:rPr>
          <w:sz w:val="24"/>
        </w:rPr>
        <w:t xml:space="preserve">ende hvert år således af </w:t>
      </w:r>
      <w:r>
        <w:rPr>
          <w:sz w:val="24"/>
        </w:rPr>
        <w:t>den faste afgift</w:t>
      </w:r>
      <w:r w:rsidR="00D643E3">
        <w:rPr>
          <w:sz w:val="24"/>
        </w:rPr>
        <w:t xml:space="preserve"> </w:t>
      </w:r>
      <w:r w:rsidR="00830AD7">
        <w:rPr>
          <w:sz w:val="24"/>
        </w:rPr>
        <w:t>nedsættes og</w:t>
      </w:r>
      <w:r w:rsidR="00D643E3">
        <w:rPr>
          <w:sz w:val="24"/>
        </w:rPr>
        <w:t xml:space="preserve"> den variable afgift</w:t>
      </w:r>
      <w:r w:rsidR="00830AD7">
        <w:rPr>
          <w:sz w:val="24"/>
        </w:rPr>
        <w:t xml:space="preserve"> forhøjes</w:t>
      </w:r>
      <w:r>
        <w:rPr>
          <w:sz w:val="24"/>
        </w:rPr>
        <w:t xml:space="preserve">. </w:t>
      </w:r>
    </w:p>
    <w:p w:rsidR="005A6B6F" w:rsidRDefault="005A6B6F">
      <w:pPr>
        <w:rPr>
          <w:sz w:val="24"/>
        </w:rPr>
      </w:pPr>
    </w:p>
    <w:p w:rsidR="005A6B6F" w:rsidRDefault="003E295F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Anlægsinvestering</w:t>
      </w:r>
    </w:p>
    <w:p w:rsidR="001E6F1B" w:rsidRDefault="000B1C3A" w:rsidP="000B1C3A">
      <w:pPr>
        <w:rPr>
          <w:sz w:val="24"/>
        </w:rPr>
      </w:pPr>
      <w:r>
        <w:rPr>
          <w:sz w:val="24"/>
        </w:rPr>
        <w:t>Der har i året 2015 ikke været foretaget anlægsinvesteringer</w:t>
      </w:r>
    </w:p>
    <w:p w:rsidR="002D3A68" w:rsidRDefault="002D3A68">
      <w:pPr>
        <w:rPr>
          <w:sz w:val="24"/>
        </w:rPr>
      </w:pPr>
    </w:p>
    <w:p w:rsidR="00830AD7" w:rsidRDefault="00830AD7">
      <w:pPr>
        <w:rPr>
          <w:sz w:val="24"/>
        </w:rPr>
      </w:pPr>
      <w:r>
        <w:rPr>
          <w:sz w:val="24"/>
        </w:rPr>
        <w:t xml:space="preserve">Det som vi fremadrettet skal arbejde på er løbende </w:t>
      </w:r>
      <w:r w:rsidR="00E567A0">
        <w:rPr>
          <w:sz w:val="24"/>
        </w:rPr>
        <w:t>renovering af ledningsnettet. Der er dog ingen aktuelle planer om udskiftning på nuværende tidspunkt.</w:t>
      </w:r>
    </w:p>
    <w:p w:rsidR="000B1C3A" w:rsidRDefault="000B1C3A">
      <w:pPr>
        <w:rPr>
          <w:sz w:val="24"/>
        </w:rPr>
      </w:pPr>
      <w:r>
        <w:rPr>
          <w:sz w:val="24"/>
        </w:rPr>
        <w:t xml:space="preserve">Der er aktuelle planer om renovering af </w:t>
      </w:r>
      <w:proofErr w:type="spellStart"/>
      <w:r>
        <w:rPr>
          <w:sz w:val="24"/>
        </w:rPr>
        <w:t>råvandsstation</w:t>
      </w:r>
      <w:proofErr w:type="spellEnd"/>
      <w:r>
        <w:rPr>
          <w:sz w:val="24"/>
        </w:rPr>
        <w:t>, bestående i udskiftning af hætter på boring samt udskiftning af døre på vandværket</w:t>
      </w:r>
    </w:p>
    <w:p w:rsidR="00221887" w:rsidRDefault="00221887">
      <w:pPr>
        <w:rPr>
          <w:sz w:val="24"/>
        </w:rPr>
      </w:pPr>
    </w:p>
    <w:p w:rsidR="00221887" w:rsidRPr="00221887" w:rsidRDefault="00221887" w:rsidP="00221887">
      <w:pPr>
        <w:rPr>
          <w:b/>
          <w:sz w:val="24"/>
          <w:u w:val="single"/>
        </w:rPr>
      </w:pPr>
      <w:r w:rsidRPr="00221887">
        <w:rPr>
          <w:b/>
          <w:sz w:val="24"/>
          <w:u w:val="single"/>
        </w:rPr>
        <w:t>Den lovpligtige kontrol af vandmålere:</w:t>
      </w:r>
    </w:p>
    <w:p w:rsidR="000B1C3A" w:rsidRDefault="000B1C3A">
      <w:pPr>
        <w:rPr>
          <w:sz w:val="24"/>
        </w:rPr>
      </w:pPr>
      <w:r>
        <w:rPr>
          <w:sz w:val="24"/>
        </w:rPr>
        <w:t xml:space="preserve">Det er blevet besluttet at der igangsættes kontrol af måler i drift i løbet af vinter/forår 2016 hvor der vil blive foretaget stikprøve udskiftning af et antal målere som indsendes til kontrol. Dette for at se om der er større afvigelser i måling af vand. Hvis der er for stor afvigelse i kontroltest, så skal alle vandmålere i de enkelte partier skiftes. Hvis de indsendte målere godkendes, så kan vandmålerne </w:t>
      </w:r>
      <w:r w:rsidR="00221887">
        <w:rPr>
          <w:sz w:val="24"/>
        </w:rPr>
        <w:t>i de</w:t>
      </w:r>
      <w:bookmarkStart w:id="0" w:name="_GoBack"/>
      <w:bookmarkEnd w:id="0"/>
      <w:r w:rsidR="00221887">
        <w:rPr>
          <w:sz w:val="24"/>
        </w:rPr>
        <w:t xml:space="preserve"> enkelte partier bruges en årrække endnu før de skal udskiftes</w:t>
      </w:r>
    </w:p>
    <w:p w:rsidR="005A6B6F" w:rsidRDefault="005A6B6F">
      <w:pPr>
        <w:rPr>
          <w:sz w:val="24"/>
        </w:rPr>
      </w:pPr>
    </w:p>
    <w:p w:rsidR="00B30BF0" w:rsidRPr="00C07C1C" w:rsidRDefault="00B30BF0">
      <w:pPr>
        <w:rPr>
          <w:b/>
          <w:sz w:val="24"/>
          <w:u w:val="single"/>
        </w:rPr>
      </w:pPr>
      <w:r w:rsidRPr="00C07C1C">
        <w:rPr>
          <w:b/>
          <w:sz w:val="24"/>
          <w:u w:val="single"/>
        </w:rPr>
        <w:t>Andet</w:t>
      </w:r>
    </w:p>
    <w:p w:rsidR="001E6F1B" w:rsidRDefault="001E6F1B">
      <w:pPr>
        <w:rPr>
          <w:sz w:val="24"/>
        </w:rPr>
      </w:pPr>
    </w:p>
    <w:p w:rsidR="005F7121" w:rsidRDefault="005F7121">
      <w:pPr>
        <w:rPr>
          <w:sz w:val="24"/>
        </w:rPr>
      </w:pPr>
      <w:r>
        <w:rPr>
          <w:sz w:val="24"/>
        </w:rPr>
        <w:t>Bestyrels</w:t>
      </w:r>
      <w:r w:rsidR="001E6F1B">
        <w:rPr>
          <w:sz w:val="24"/>
        </w:rPr>
        <w:t>en er ved af få</w:t>
      </w:r>
      <w:r>
        <w:rPr>
          <w:sz w:val="24"/>
        </w:rPr>
        <w:t xml:space="preserve"> udarbejdet en beredskabsplan som skal foreligge og godkendes. Denne beredskabsplan er et vigtigt element hvis der skulle opstå en forurening af vandet m.v.</w:t>
      </w:r>
    </w:p>
    <w:p w:rsidR="001E6F1B" w:rsidRDefault="001E6F1B">
      <w:pPr>
        <w:rPr>
          <w:sz w:val="24"/>
        </w:rPr>
      </w:pPr>
    </w:p>
    <w:p w:rsidR="005F7121" w:rsidRDefault="005F7121">
      <w:pPr>
        <w:rPr>
          <w:sz w:val="24"/>
        </w:rPr>
      </w:pPr>
      <w:r>
        <w:rPr>
          <w:sz w:val="24"/>
        </w:rPr>
        <w:t xml:space="preserve">Derudover </w:t>
      </w:r>
      <w:r w:rsidR="001E6F1B">
        <w:rPr>
          <w:sz w:val="24"/>
        </w:rPr>
        <w:t xml:space="preserve"> er der ved at blive </w:t>
      </w:r>
      <w:r w:rsidR="009727AA">
        <w:rPr>
          <w:sz w:val="24"/>
        </w:rPr>
        <w:t>ud</w:t>
      </w:r>
      <w:r w:rsidR="001E6F1B">
        <w:rPr>
          <w:sz w:val="24"/>
        </w:rPr>
        <w:t xml:space="preserve">arbejdet </w:t>
      </w:r>
      <w:r>
        <w:rPr>
          <w:sz w:val="24"/>
        </w:rPr>
        <w:t>et ledelseskontrolsystem</w:t>
      </w:r>
      <w:r w:rsidR="001E6F1B">
        <w:rPr>
          <w:sz w:val="24"/>
        </w:rPr>
        <w:t xml:space="preserve">, dette </w:t>
      </w:r>
      <w:r>
        <w:rPr>
          <w:sz w:val="24"/>
        </w:rPr>
        <w:t>skal være med til at sikre</w:t>
      </w:r>
      <w:r w:rsidR="001E6F1B">
        <w:rPr>
          <w:sz w:val="24"/>
        </w:rPr>
        <w:t>,</w:t>
      </w:r>
      <w:r>
        <w:rPr>
          <w:sz w:val="24"/>
        </w:rPr>
        <w:t xml:space="preserve"> at der bliver udført de planlag</w:t>
      </w:r>
      <w:r w:rsidR="001E6F1B">
        <w:rPr>
          <w:sz w:val="24"/>
        </w:rPr>
        <w:t xml:space="preserve">te og de lovpligtige opgaver </w:t>
      </w:r>
      <w:r>
        <w:rPr>
          <w:sz w:val="24"/>
        </w:rPr>
        <w:t>tilsyn</w:t>
      </w:r>
      <w:r w:rsidR="001E6F1B">
        <w:rPr>
          <w:sz w:val="24"/>
        </w:rPr>
        <w:t>, vandprøver m.v.</w:t>
      </w:r>
      <w:r>
        <w:rPr>
          <w:sz w:val="24"/>
        </w:rPr>
        <w:t>. Dette system skal løbende ajourføres med</w:t>
      </w:r>
      <w:r w:rsidR="001E6F1B">
        <w:rPr>
          <w:sz w:val="24"/>
        </w:rPr>
        <w:t xml:space="preserve"> </w:t>
      </w:r>
      <w:proofErr w:type="spellStart"/>
      <w:r w:rsidR="001E6F1B">
        <w:rPr>
          <w:sz w:val="24"/>
        </w:rPr>
        <w:t>bla</w:t>
      </w:r>
      <w:proofErr w:type="spellEnd"/>
      <w:r w:rsidR="001E6F1B">
        <w:rPr>
          <w:sz w:val="24"/>
        </w:rPr>
        <w:t xml:space="preserve"> udfyldelse af</w:t>
      </w:r>
      <w:r>
        <w:rPr>
          <w:sz w:val="24"/>
        </w:rPr>
        <w:t xml:space="preserve"> diverse tjeklister når de pågældende opgaver bliver foretaget.</w:t>
      </w:r>
    </w:p>
    <w:p w:rsidR="005A6B6F" w:rsidRDefault="005A6B6F">
      <w:pPr>
        <w:rPr>
          <w:sz w:val="24"/>
        </w:rPr>
      </w:pPr>
    </w:p>
    <w:p w:rsidR="003E295F" w:rsidRDefault="003E295F">
      <w:pPr>
        <w:rPr>
          <w:sz w:val="24"/>
        </w:rPr>
      </w:pPr>
      <w:r>
        <w:rPr>
          <w:sz w:val="24"/>
        </w:rPr>
        <w:t>Med disse ord indstiller bestyrelsen beretningen til debat og efterfølgende afstemning.</w:t>
      </w:r>
    </w:p>
    <w:sectPr w:rsidR="003E295F" w:rsidSect="005A6B6F">
      <w:pgSz w:w="11906" w:h="16838"/>
      <w:pgMar w:top="62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1E8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EE6808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B4"/>
    <w:rsid w:val="00001D11"/>
    <w:rsid w:val="000B1C3A"/>
    <w:rsid w:val="001A0AF9"/>
    <w:rsid w:val="001A4374"/>
    <w:rsid w:val="001C61E1"/>
    <w:rsid w:val="001E6F1B"/>
    <w:rsid w:val="00221887"/>
    <w:rsid w:val="00222894"/>
    <w:rsid w:val="002638B4"/>
    <w:rsid w:val="002956EF"/>
    <w:rsid w:val="002D3A68"/>
    <w:rsid w:val="00366C4D"/>
    <w:rsid w:val="003A59F9"/>
    <w:rsid w:val="003E295F"/>
    <w:rsid w:val="004D37A5"/>
    <w:rsid w:val="00553A98"/>
    <w:rsid w:val="00554AF3"/>
    <w:rsid w:val="005644D7"/>
    <w:rsid w:val="005A6B6F"/>
    <w:rsid w:val="005C5D3B"/>
    <w:rsid w:val="005F7121"/>
    <w:rsid w:val="006753BC"/>
    <w:rsid w:val="00714F9F"/>
    <w:rsid w:val="007E7D51"/>
    <w:rsid w:val="00830AD7"/>
    <w:rsid w:val="008F3578"/>
    <w:rsid w:val="008F5BFD"/>
    <w:rsid w:val="0094269A"/>
    <w:rsid w:val="00967C07"/>
    <w:rsid w:val="009727AA"/>
    <w:rsid w:val="009E2033"/>
    <w:rsid w:val="00A21CDA"/>
    <w:rsid w:val="00A8214E"/>
    <w:rsid w:val="00AA180B"/>
    <w:rsid w:val="00AC665D"/>
    <w:rsid w:val="00AF36E8"/>
    <w:rsid w:val="00B30BF0"/>
    <w:rsid w:val="00B80624"/>
    <w:rsid w:val="00C07C1C"/>
    <w:rsid w:val="00CD6E51"/>
    <w:rsid w:val="00D643E3"/>
    <w:rsid w:val="00DB60B3"/>
    <w:rsid w:val="00E567A0"/>
    <w:rsid w:val="00E56F8A"/>
    <w:rsid w:val="00EE3FCA"/>
    <w:rsid w:val="00F2096B"/>
    <w:rsid w:val="00F403C5"/>
    <w:rsid w:val="00F64D35"/>
    <w:rsid w:val="00F83922"/>
    <w:rsid w:val="00FB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6F"/>
  </w:style>
  <w:style w:type="paragraph" w:styleId="Overskrift1">
    <w:name w:val="heading 1"/>
    <w:basedOn w:val="Normal"/>
    <w:next w:val="Normal"/>
    <w:qFormat/>
    <w:rsid w:val="005A6B6F"/>
    <w:pPr>
      <w:keepNext/>
      <w:outlineLvl w:val="0"/>
    </w:pPr>
    <w:rPr>
      <w:b/>
      <w:sz w:val="24"/>
      <w:u w:val="single"/>
    </w:rPr>
  </w:style>
  <w:style w:type="paragraph" w:styleId="Overskrift2">
    <w:name w:val="heading 2"/>
    <w:basedOn w:val="Normal"/>
    <w:next w:val="Normal"/>
    <w:qFormat/>
    <w:rsid w:val="005A6B6F"/>
    <w:pPr>
      <w:keepNext/>
      <w:outlineLvl w:val="1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5A6B6F"/>
    <w:pPr>
      <w:jc w:val="center"/>
    </w:pPr>
    <w:rPr>
      <w:b/>
      <w:sz w:val="36"/>
    </w:rPr>
  </w:style>
  <w:style w:type="paragraph" w:styleId="Brdtekst">
    <w:name w:val="Body Text"/>
    <w:basedOn w:val="Normal"/>
    <w:semiHidden/>
    <w:rsid w:val="005A6B6F"/>
    <w:rPr>
      <w:sz w:val="24"/>
    </w:rPr>
  </w:style>
  <w:style w:type="character" w:styleId="Hyperlink">
    <w:name w:val="Hyperlink"/>
    <w:basedOn w:val="Standardskrifttypeiafsnit"/>
    <w:semiHidden/>
    <w:rsid w:val="005A6B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6F"/>
  </w:style>
  <w:style w:type="paragraph" w:styleId="Overskrift1">
    <w:name w:val="heading 1"/>
    <w:basedOn w:val="Normal"/>
    <w:next w:val="Normal"/>
    <w:qFormat/>
    <w:rsid w:val="005A6B6F"/>
    <w:pPr>
      <w:keepNext/>
      <w:outlineLvl w:val="0"/>
    </w:pPr>
    <w:rPr>
      <w:b/>
      <w:sz w:val="24"/>
      <w:u w:val="single"/>
    </w:rPr>
  </w:style>
  <w:style w:type="paragraph" w:styleId="Overskrift2">
    <w:name w:val="heading 2"/>
    <w:basedOn w:val="Normal"/>
    <w:next w:val="Normal"/>
    <w:qFormat/>
    <w:rsid w:val="005A6B6F"/>
    <w:pPr>
      <w:keepNext/>
      <w:outlineLvl w:val="1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5A6B6F"/>
    <w:pPr>
      <w:jc w:val="center"/>
    </w:pPr>
    <w:rPr>
      <w:b/>
      <w:sz w:val="36"/>
    </w:rPr>
  </w:style>
  <w:style w:type="paragraph" w:styleId="Brdtekst">
    <w:name w:val="Body Text"/>
    <w:basedOn w:val="Normal"/>
    <w:semiHidden/>
    <w:rsid w:val="005A6B6F"/>
    <w:rPr>
      <w:sz w:val="24"/>
    </w:rPr>
  </w:style>
  <w:style w:type="character" w:styleId="Hyperlink">
    <w:name w:val="Hyperlink"/>
    <w:basedOn w:val="Standardskrifttypeiafsnit"/>
    <w:semiHidden/>
    <w:rsid w:val="005A6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404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Dråby Vandværk I/S</vt:lpstr>
    </vt:vector>
  </TitlesOfParts>
  <Company>Dråby Vandværk I/S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Dråby Vandværk I/S</dc:title>
  <dc:creator>Dråby Vandværk I/S</dc:creator>
  <cp:lastModifiedBy>Carl-Emil</cp:lastModifiedBy>
  <cp:revision>3</cp:revision>
  <cp:lastPrinted>2015-03-05T22:54:00Z</cp:lastPrinted>
  <dcterms:created xsi:type="dcterms:W3CDTF">2016-03-06T22:13:00Z</dcterms:created>
  <dcterms:modified xsi:type="dcterms:W3CDTF">2016-03-06T22:36:00Z</dcterms:modified>
</cp:coreProperties>
</file>